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6C4F" w14:textId="77777777" w:rsidR="006C1DCC" w:rsidRPr="00FB5A97" w:rsidRDefault="006C1DCC" w:rsidP="00EB3589">
      <w:pPr>
        <w:rPr>
          <w:rFonts w:ascii="Calibri" w:hAnsi="Calibri" w:cs="Calibri"/>
          <w:b/>
          <w:bCs/>
          <w:sz w:val="24"/>
          <w:szCs w:val="24"/>
          <w:lang w:val="pl-PL"/>
        </w:rPr>
      </w:pPr>
      <w:r w:rsidRPr="00FB5A97">
        <w:rPr>
          <w:rFonts w:ascii="Calibri" w:hAnsi="Calibri" w:cs="Calibri"/>
          <w:b/>
          <w:bCs/>
          <w:sz w:val="24"/>
          <w:szCs w:val="24"/>
          <w:lang w:val="pl-PL"/>
        </w:rPr>
        <w:t>Informacja prasowa</w:t>
      </w:r>
    </w:p>
    <w:p w14:paraId="24CEFA54" w14:textId="77777777" w:rsidR="006C1DCC" w:rsidRPr="00FB5A97" w:rsidRDefault="006C1DCC" w:rsidP="00EB3589">
      <w:pPr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33662403" w14:textId="77777777" w:rsidR="006C1DCC" w:rsidRPr="00FB5A97" w:rsidRDefault="006C1DCC" w:rsidP="006C1DCC">
      <w:pPr>
        <w:jc w:val="right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B5A97">
        <w:rPr>
          <w:rFonts w:ascii="Calibri" w:hAnsi="Calibri" w:cs="Calibri"/>
          <w:b/>
          <w:bCs/>
          <w:sz w:val="24"/>
          <w:szCs w:val="24"/>
          <w:lang w:val="pl-PL"/>
        </w:rPr>
        <w:t>Warszawa, 0</w:t>
      </w:r>
      <w:r w:rsidR="00AC6F5A">
        <w:rPr>
          <w:rFonts w:ascii="Calibri" w:hAnsi="Calibri" w:cs="Calibri"/>
          <w:b/>
          <w:bCs/>
          <w:sz w:val="24"/>
          <w:szCs w:val="24"/>
          <w:lang w:val="pl-PL"/>
        </w:rPr>
        <w:t>7</w:t>
      </w:r>
      <w:r w:rsidRPr="00FB5A97">
        <w:rPr>
          <w:rFonts w:ascii="Calibri" w:hAnsi="Calibri" w:cs="Calibri"/>
          <w:b/>
          <w:bCs/>
          <w:sz w:val="24"/>
          <w:szCs w:val="24"/>
          <w:lang w:val="pl-PL"/>
        </w:rPr>
        <w:t>.04.2022 r.</w:t>
      </w:r>
    </w:p>
    <w:p w14:paraId="7080431B" w14:textId="77777777" w:rsidR="006C1DCC" w:rsidRPr="00FB5A97" w:rsidRDefault="006C1DCC" w:rsidP="00EB3589">
      <w:pPr>
        <w:rPr>
          <w:rFonts w:ascii="Calibri" w:hAnsi="Calibri" w:cs="Calibri"/>
          <w:b/>
          <w:bCs/>
          <w:sz w:val="36"/>
          <w:szCs w:val="36"/>
        </w:rPr>
      </w:pPr>
    </w:p>
    <w:p w14:paraId="039B4F9C" w14:textId="77777777" w:rsidR="00EB3589" w:rsidRPr="00FB5A97" w:rsidRDefault="00EB3589" w:rsidP="00EB3589">
      <w:pPr>
        <w:rPr>
          <w:rFonts w:ascii="Calibri" w:hAnsi="Calibri" w:cs="Calibri"/>
          <w:b/>
          <w:bCs/>
          <w:sz w:val="44"/>
          <w:szCs w:val="44"/>
        </w:rPr>
      </w:pPr>
      <w:r w:rsidRPr="00FB5A97">
        <w:rPr>
          <w:rFonts w:ascii="Calibri" w:hAnsi="Calibri" w:cs="Calibri"/>
          <w:b/>
          <w:bCs/>
          <w:sz w:val="44"/>
          <w:szCs w:val="44"/>
        </w:rPr>
        <w:t>Łódź stawia na rozwój rynku mieszkaniowego</w:t>
      </w:r>
    </w:p>
    <w:p w14:paraId="7849BD41" w14:textId="77777777" w:rsidR="00EB3589" w:rsidRPr="00FB5A97" w:rsidRDefault="00EB3589" w:rsidP="00EB3589">
      <w:pPr>
        <w:rPr>
          <w:rFonts w:ascii="Calibri" w:hAnsi="Calibri" w:cs="Calibri"/>
          <w:b/>
          <w:bCs/>
          <w:sz w:val="36"/>
          <w:szCs w:val="36"/>
        </w:rPr>
      </w:pPr>
    </w:p>
    <w:p w14:paraId="3FEE5F8C" w14:textId="77777777" w:rsidR="00EB3589" w:rsidRPr="00FB5A97" w:rsidRDefault="00EB3589" w:rsidP="00EB3589">
      <w:pPr>
        <w:rPr>
          <w:rFonts w:ascii="Calibri" w:hAnsi="Calibri" w:cs="Calibri"/>
          <w:b/>
          <w:bCs/>
          <w:sz w:val="24"/>
          <w:szCs w:val="24"/>
        </w:rPr>
      </w:pPr>
      <w:r w:rsidRPr="00FB5A97">
        <w:rPr>
          <w:rFonts w:ascii="Calibri" w:hAnsi="Calibri" w:cs="Calibri"/>
          <w:b/>
          <w:bCs/>
          <w:sz w:val="24"/>
          <w:szCs w:val="24"/>
        </w:rPr>
        <w:t xml:space="preserve">We wtorek, 5 kwietnia 2022 r. we wnętrzach dawnego Monopolu Wódczanego </w:t>
      </w:r>
      <w:r w:rsidR="008C2A4F">
        <w:rPr>
          <w:rFonts w:ascii="Calibri" w:hAnsi="Calibri" w:cs="Calibri"/>
          <w:b/>
          <w:bCs/>
          <w:sz w:val="24"/>
          <w:szCs w:val="24"/>
        </w:rPr>
        <w:t>–</w:t>
      </w:r>
      <w:r w:rsidRPr="00FB5A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C2A4F">
        <w:rPr>
          <w:rFonts w:ascii="Calibri" w:hAnsi="Calibri" w:cs="Calibri"/>
          <w:b/>
          <w:bCs/>
          <w:sz w:val="24"/>
          <w:szCs w:val="24"/>
          <w:lang w:val="pl-PL"/>
        </w:rPr>
        <w:t xml:space="preserve">na </w:t>
      </w:r>
      <w:r w:rsidRPr="00FB5A97">
        <w:rPr>
          <w:rFonts w:ascii="Calibri" w:hAnsi="Calibri" w:cs="Calibri"/>
          <w:b/>
          <w:bCs/>
          <w:sz w:val="24"/>
          <w:szCs w:val="24"/>
        </w:rPr>
        <w:t xml:space="preserve">Scenie Monopolis odbyła się największa tegoroczna konferencja mieszkaniowa „Warto zamieszkać w Łodzi”, w której udział wzięli deweloperzy, inwestorzy, eksperci rynkowi oraz przedstawiciele Urzędu Miasta Łodzi. </w:t>
      </w:r>
    </w:p>
    <w:p w14:paraId="36D45E4B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0C323452" w14:textId="77777777" w:rsidR="00EB3589" w:rsidRPr="00FB5A97" w:rsidRDefault="008C2A4F" w:rsidP="00EB35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Podczas wydarzenia</w:t>
      </w:r>
      <w:r w:rsidR="00EB3589" w:rsidRPr="00FB5A97">
        <w:rPr>
          <w:rFonts w:ascii="Calibri" w:hAnsi="Calibri" w:cs="Calibri"/>
          <w:sz w:val="24"/>
          <w:szCs w:val="24"/>
        </w:rPr>
        <w:t>, zorganizowan</w:t>
      </w:r>
      <w:r>
        <w:rPr>
          <w:rFonts w:ascii="Calibri" w:hAnsi="Calibri" w:cs="Calibri"/>
          <w:sz w:val="24"/>
          <w:szCs w:val="24"/>
          <w:lang w:val="pl-PL"/>
        </w:rPr>
        <w:t>ego</w:t>
      </w:r>
      <w:r w:rsidR="00EB3589" w:rsidRPr="00FB5A97">
        <w:rPr>
          <w:rFonts w:ascii="Calibri" w:hAnsi="Calibri" w:cs="Calibri"/>
          <w:sz w:val="24"/>
          <w:szCs w:val="24"/>
        </w:rPr>
        <w:t xml:space="preserve"> przez portal RynekPierwotny.pl, m.in. podsumowano obecną sytuację na łódzkim rynku mieszkaniowym. W gronie ekspertów dyskutowano również na temat perspektyw rozwoju lokalnej mieszkaniówki, planów rozwojowych samego miasta oraz budowania projektów </w:t>
      </w:r>
      <w:r w:rsidR="00EB3589" w:rsidRPr="00FB5A97">
        <w:rPr>
          <w:rFonts w:ascii="Calibri" w:hAnsi="Calibri" w:cs="Calibri"/>
          <w:i/>
          <w:iCs/>
          <w:sz w:val="24"/>
          <w:szCs w:val="24"/>
        </w:rPr>
        <w:t>mixed-use</w:t>
      </w:r>
      <w:r w:rsidR="00EB3589" w:rsidRPr="00FB5A97">
        <w:rPr>
          <w:rFonts w:ascii="Calibri" w:hAnsi="Calibri" w:cs="Calibri"/>
          <w:sz w:val="24"/>
          <w:szCs w:val="24"/>
        </w:rPr>
        <w:t>.</w:t>
      </w:r>
    </w:p>
    <w:p w14:paraId="7D0DF5CB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1B9B5BF1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>Konferencję otworzyło wystąpienie Wiceprezydenta Łodzi – Adama Wieczorka, który przedstawił perspektywy rozwoju stolicy województwa łódzkiego, jako miasta przyjaznego do życia. Wskazał on na szczególny charakter Łodzi oraz dużą przestrzeń inwestycyjną, z której mogą korzystać inwestorzy i deweloperzy.</w:t>
      </w:r>
    </w:p>
    <w:p w14:paraId="3222F54F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0229997E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>O tym, że miasto jest otwarte na biznes, przekonywał również Adam Brzostowski, Dyrektor Biura Rozwoju UM Łodzi. Podczas swojego wystąpienia wskazywał on na szanse jakie stwarza obecnie wynajem lokali spółkom technologicznym i ich pracownikom.</w:t>
      </w:r>
    </w:p>
    <w:p w14:paraId="10F21652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324F0D53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>Głównym punktem konferencji była prezentacja raportu „</w:t>
      </w:r>
      <w:r w:rsidRPr="00FB5A97">
        <w:rPr>
          <w:rFonts w:ascii="Calibri" w:hAnsi="Calibri" w:cs="Calibri"/>
          <w:i/>
          <w:iCs/>
          <w:sz w:val="24"/>
          <w:szCs w:val="24"/>
        </w:rPr>
        <w:t>Rynek mieszkaniowy w Łodzi 2019 -2021</w:t>
      </w:r>
      <w:r w:rsidRPr="00FB5A97">
        <w:rPr>
          <w:rFonts w:ascii="Calibri" w:hAnsi="Calibri" w:cs="Calibri"/>
          <w:sz w:val="24"/>
          <w:szCs w:val="24"/>
        </w:rPr>
        <w:t xml:space="preserve">”, specjalnie przygotowanego na potrzeby wydarzenia. Eksperci portalu RynekPierwotny.pl, wskazali w nim zarówno na wyzwania jakie stoją przed miastem w kontekście poprawy warunków mieszkaniowych, jak i cele, które udało się Łodzi osiągnąć w ciągu ostatnich lat. </w:t>
      </w:r>
    </w:p>
    <w:p w14:paraId="1DBF0936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44D13136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>Jak się okazuje, łódzki rynek mieszkaniowy przeszedł w ostatnim czasie wielką metamorfozę, co potwierdza liczba zawieranych na nim transakcji. W ciągu dekady zwiększyła się ona niemal trzykrotnie. Co więcej, w tym samym czasie łódzcy deweloperzy zwiększyli produkcję mieszkań o 234%. Było to możliwe dzięki dobrej koniunkturze oraz poprawie sytuacji gospodarczej samego miasta, która uwidoczniła się w malejącym bezrobociu i rosnących zarobkach.</w:t>
      </w:r>
    </w:p>
    <w:p w14:paraId="2859C13B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1656BB65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 xml:space="preserve">Jak zauważają eksperci, Łódź w 2021 r. była jedynym miastem wśród największych metropolii, w którym wzrosła oferta nowych mieszkań. Liczba wprowadzonych lokali przekroczyła 4,5 tys. i była o 34% większa niż rok wcześniej. Deweloperzy rozpoczęli również budowę 6,4 tys. lokali - 79% więcej niż w 2020 r.  Co więcej, ubiegły rok był rekordowy pod względem liczby wydawanych pozwoleń na budowę. Było ich aż 9,3 tys. co dało miastu trzecią lokatę tuż za Warszawą i Krakowem. </w:t>
      </w:r>
    </w:p>
    <w:p w14:paraId="185FC5B2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2D2FF364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>Łódź w dalszym ciągu jest także w czołówce miast, pod względem wskaźnika dostępności mieszkań, czyli relacji między przeciętnym wynagrodzeniem a średnią ceną lokali. Pomimo, iż w ubiegł</w:t>
      </w:r>
      <w:r w:rsidR="00D04098" w:rsidRPr="00FB5A97">
        <w:rPr>
          <w:rFonts w:ascii="Calibri" w:hAnsi="Calibri" w:cs="Calibri"/>
          <w:sz w:val="24"/>
          <w:szCs w:val="24"/>
          <w:lang w:val="pl-PL"/>
        </w:rPr>
        <w:t>ym</w:t>
      </w:r>
      <w:r w:rsidRPr="00FB5A97">
        <w:rPr>
          <w:rFonts w:ascii="Calibri" w:hAnsi="Calibri" w:cs="Calibri"/>
          <w:sz w:val="24"/>
          <w:szCs w:val="24"/>
        </w:rPr>
        <w:t xml:space="preserve"> roku spadł on z </w:t>
      </w:r>
      <w:r w:rsidRPr="00FB5A97">
        <w:rPr>
          <w:rFonts w:ascii="Calibri" w:hAnsi="Calibri" w:cs="Calibri"/>
          <w:sz w:val="24"/>
          <w:szCs w:val="24"/>
        </w:rPr>
        <w:lastRenderedPageBreak/>
        <w:t>0,86 do 0,70, to w dalszym ciągu Łódź wyprzedza takie miasta jak: Warszawa, Wrocław, Kraków czy Gdańsk.</w:t>
      </w:r>
    </w:p>
    <w:p w14:paraId="2398FFDF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3F9CDEDC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 xml:space="preserve">Rynek mieszkaniowy w Łodzi od zawsze wyróżniał się również atrakcyjnymi cenami mieszkań. Pomimo, iż w dalszym ciągu jest to najtańsza lokalizacja spośród sześciu największych miast, to w okresie 2019 - 2021 średnia cena metra kwadratowego wzrosła tu z 5728 do 8155 zł czyli aż o 42%. Tylko w ostatnim roku łódzkie lokale zdrożały aż o 21%. Większe podwyżki miały miejsce tylko w Katowicach i Gdańsku. </w:t>
      </w:r>
    </w:p>
    <w:p w14:paraId="001E7764" w14:textId="77777777" w:rsidR="00DA7882" w:rsidRPr="00FB5A97" w:rsidRDefault="00DA7882" w:rsidP="00EB3589">
      <w:pPr>
        <w:rPr>
          <w:rFonts w:ascii="Calibri" w:hAnsi="Calibri" w:cs="Calibri"/>
          <w:sz w:val="24"/>
          <w:szCs w:val="24"/>
        </w:rPr>
      </w:pPr>
    </w:p>
    <w:p w14:paraId="2BD6E629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 xml:space="preserve">Prezentacja raportu była punktem wstępu do żywiołowej dyskusji, w której udział wzięli: prowadzący – Marek Wielgo (RynekPierwotny.pl) oraz prelegenci Agnieszka Mikulska (CBRE), Adam Brzostkowski (UM Łódź), dr Michał Sobczak (Uniwersytet Łódzki) i Michał M. Styś (OPG Property Proffessionals, PZFD Łódź). </w:t>
      </w:r>
    </w:p>
    <w:p w14:paraId="6E487A86" w14:textId="77777777" w:rsidR="00DA7882" w:rsidRPr="00FB5A97" w:rsidRDefault="00DA7882" w:rsidP="00EB3589">
      <w:pPr>
        <w:rPr>
          <w:rFonts w:ascii="Calibri" w:hAnsi="Calibri" w:cs="Calibri"/>
          <w:sz w:val="24"/>
          <w:szCs w:val="24"/>
        </w:rPr>
      </w:pPr>
    </w:p>
    <w:p w14:paraId="6D9167C7" w14:textId="77777777" w:rsidR="00EB3589" w:rsidRPr="00FB5A97" w:rsidRDefault="00EB3589" w:rsidP="00EB3589">
      <w:pPr>
        <w:rPr>
          <w:rFonts w:ascii="Calibri" w:hAnsi="Calibri" w:cs="Calibri"/>
          <w:color w:val="000000"/>
          <w:sz w:val="24"/>
          <w:szCs w:val="24"/>
        </w:rPr>
      </w:pPr>
      <w:r w:rsidRPr="00FB5A97">
        <w:rPr>
          <w:rFonts w:ascii="Calibri" w:hAnsi="Calibri" w:cs="Calibri"/>
          <w:color w:val="000000"/>
          <w:sz w:val="24"/>
          <w:szCs w:val="24"/>
        </w:rPr>
        <w:t xml:space="preserve">Ostatnim punktem konferencji był panel „Projekty miastotwórcze </w:t>
      </w:r>
      <w:r w:rsidRPr="00FB5A97">
        <w:rPr>
          <w:rFonts w:ascii="Calibri" w:hAnsi="Calibri" w:cs="Calibri"/>
          <w:b/>
          <w:bCs/>
          <w:color w:val="000000"/>
          <w:sz w:val="24"/>
          <w:szCs w:val="24"/>
        </w:rPr>
        <w:t>–</w:t>
      </w:r>
      <w:r w:rsidRPr="00FB5A97">
        <w:rPr>
          <w:rFonts w:ascii="Calibri" w:hAnsi="Calibri" w:cs="Calibri"/>
          <w:color w:val="000000"/>
          <w:sz w:val="24"/>
          <w:szCs w:val="24"/>
        </w:rPr>
        <w:t xml:space="preserve"> Mixed-use”, w którym debatowali prowadzący - Krzysztof Cipiur (Knight Frank), Beata Konieczniak (UM Łódź), Rafał Michaś (OPG), Dawid Wrona (Echo Investment) oraz Anna Celichowska (Virako). Prelegenci dyskutowali o wielofunkcyjnych inwestycjach deweloperskich typu </w:t>
      </w:r>
      <w:r w:rsidRPr="00FB5A97">
        <w:rPr>
          <w:rFonts w:ascii="Calibri" w:hAnsi="Calibri" w:cs="Calibri"/>
          <w:i/>
          <w:iCs/>
          <w:color w:val="000000"/>
          <w:sz w:val="24"/>
          <w:szCs w:val="24"/>
        </w:rPr>
        <w:t>mixed – use</w:t>
      </w:r>
      <w:r w:rsidRPr="00FB5A97">
        <w:rPr>
          <w:rFonts w:ascii="Calibri" w:hAnsi="Calibri" w:cs="Calibri"/>
          <w:color w:val="000000"/>
          <w:sz w:val="24"/>
          <w:szCs w:val="24"/>
        </w:rPr>
        <w:t>, jakie już powstają w Łodzi. Miasto zachęca do tworzenia ambitnych projektów, które wykorzystując potencjał lokalnej tkanki miejskiej, będą oferowały łodzianom nie tylko mieszkania, ale również rozrywkę, czy możliwość zrobienia zakupów.</w:t>
      </w:r>
    </w:p>
    <w:p w14:paraId="7E473C4B" w14:textId="77777777" w:rsidR="00EB3589" w:rsidRPr="00FB5A97" w:rsidRDefault="00EB3589" w:rsidP="00EB3589">
      <w:pPr>
        <w:rPr>
          <w:rFonts w:ascii="Calibri" w:hAnsi="Calibri" w:cs="Calibri"/>
          <w:color w:val="000000"/>
          <w:sz w:val="24"/>
          <w:szCs w:val="24"/>
        </w:rPr>
      </w:pPr>
    </w:p>
    <w:p w14:paraId="0DE104F5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 xml:space="preserve">W konferencji wzięło udział ponad 260 osób. Organizatorem konferencji „Warto zamieszkać w Łodzi” był portal RynekPierwotny.pl. Honorowy patronat nad wydarzeniem objęła Prezydent Miasta Łodzi – Hanna Zdanowska. </w:t>
      </w:r>
    </w:p>
    <w:p w14:paraId="0C87DA4A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52CDED99" w14:textId="3ABD8C72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  <w:r w:rsidRPr="00FB5A97">
        <w:rPr>
          <w:rFonts w:ascii="Calibri" w:hAnsi="Calibri" w:cs="Calibri"/>
          <w:sz w:val="24"/>
          <w:szCs w:val="24"/>
        </w:rPr>
        <w:t>Patronami medialnymi byli: Interia.pl, TuŁódź.pl, Real Estate Magazine oraz Investor Real Estate Expert.</w:t>
      </w:r>
    </w:p>
    <w:p w14:paraId="4120E092" w14:textId="77777777" w:rsidR="00EB3589" w:rsidRPr="00FB5A97" w:rsidRDefault="00EB3589" w:rsidP="00EB3589">
      <w:pPr>
        <w:rPr>
          <w:rFonts w:ascii="Calibri" w:hAnsi="Calibri" w:cs="Calibri"/>
          <w:sz w:val="24"/>
          <w:szCs w:val="24"/>
        </w:rPr>
      </w:pPr>
    </w:p>
    <w:p w14:paraId="255420A6" w14:textId="77777777" w:rsidR="00D16A37" w:rsidRPr="00F110F8" w:rsidRDefault="00D16A37" w:rsidP="00D16A37">
      <w:pPr>
        <w:jc w:val="center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***</w:t>
      </w:r>
    </w:p>
    <w:p w14:paraId="27755174" w14:textId="77777777" w:rsidR="00D16A37" w:rsidRPr="00F110F8" w:rsidRDefault="00D16A37" w:rsidP="00D16A37">
      <w:pPr>
        <w:jc w:val="center"/>
        <w:rPr>
          <w:rFonts w:ascii="Calibri" w:hAnsi="Calibri" w:cs="Calibri"/>
          <w:sz w:val="24"/>
          <w:szCs w:val="24"/>
          <w:lang w:val="pl-PL"/>
        </w:rPr>
      </w:pPr>
    </w:p>
    <w:p w14:paraId="5AC29E1D" w14:textId="77777777" w:rsidR="00D16A37" w:rsidRPr="00F110F8" w:rsidRDefault="00D16A37" w:rsidP="00D16A37">
      <w:pPr>
        <w:jc w:val="left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110F8">
        <w:rPr>
          <w:rFonts w:ascii="Calibri" w:hAnsi="Calibri" w:cs="Calibri"/>
          <w:b/>
          <w:bCs/>
          <w:sz w:val="24"/>
          <w:szCs w:val="24"/>
          <w:lang w:val="pl-PL"/>
        </w:rPr>
        <w:t>Kontakt dla mediów:</w:t>
      </w:r>
    </w:p>
    <w:p w14:paraId="7738A99B" w14:textId="77777777" w:rsidR="00D16A37" w:rsidRPr="00F110F8" w:rsidRDefault="00D16A37" w:rsidP="00D16A37">
      <w:pPr>
        <w:jc w:val="left"/>
        <w:rPr>
          <w:rFonts w:ascii="Calibri" w:hAnsi="Calibri" w:cs="Calibri"/>
          <w:sz w:val="24"/>
          <w:szCs w:val="24"/>
          <w:lang w:val="pl-PL"/>
        </w:rPr>
      </w:pPr>
    </w:p>
    <w:p w14:paraId="53CF8ECD" w14:textId="77777777" w:rsidR="00D16A37" w:rsidRPr="00F110F8" w:rsidRDefault="00D16A37" w:rsidP="00D16A37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Mikołaj Ostrowski</w:t>
      </w:r>
    </w:p>
    <w:p w14:paraId="5CA6331A" w14:textId="77777777" w:rsidR="00D16A37" w:rsidRPr="00F110F8" w:rsidRDefault="00D16A37" w:rsidP="00D16A37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PR Manager</w:t>
      </w:r>
    </w:p>
    <w:p w14:paraId="6F03441C" w14:textId="77777777" w:rsidR="00D16A37" w:rsidRPr="00F110F8" w:rsidRDefault="00D16A37" w:rsidP="00D16A37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RynekPierwotny.pl</w:t>
      </w:r>
    </w:p>
    <w:p w14:paraId="6B58D3F1" w14:textId="77777777" w:rsidR="00D16A37" w:rsidRPr="00F110F8" w:rsidRDefault="00D16A37" w:rsidP="00D16A37">
      <w:pPr>
        <w:jc w:val="left"/>
        <w:rPr>
          <w:rFonts w:ascii="Calibri" w:hAnsi="Calibri" w:cs="Calibri"/>
          <w:sz w:val="24"/>
          <w:szCs w:val="24"/>
          <w:lang w:val="pl-PL"/>
        </w:rPr>
      </w:pPr>
      <w:r w:rsidRPr="00F110F8">
        <w:rPr>
          <w:rFonts w:ascii="Calibri" w:hAnsi="Calibri" w:cs="Calibri"/>
          <w:sz w:val="24"/>
          <w:szCs w:val="24"/>
          <w:lang w:val="pl-PL"/>
        </w:rPr>
        <w:t>530-619-988</w:t>
      </w:r>
    </w:p>
    <w:p w14:paraId="49C7A270" w14:textId="77777777" w:rsidR="00D16A37" w:rsidRPr="00F110F8" w:rsidRDefault="007B43FC" w:rsidP="00D16A37">
      <w:pPr>
        <w:jc w:val="left"/>
        <w:rPr>
          <w:rFonts w:ascii="Calibri" w:hAnsi="Calibri" w:cs="Calibri"/>
          <w:sz w:val="24"/>
          <w:szCs w:val="24"/>
          <w:lang w:val="pl-PL"/>
        </w:rPr>
      </w:pPr>
      <w:hyperlink r:id="rId8" w:history="1">
        <w:r w:rsidR="00D16A37" w:rsidRPr="00F110F8">
          <w:rPr>
            <w:rStyle w:val="Hipercze"/>
            <w:rFonts w:ascii="Calibri" w:hAnsi="Calibri" w:cs="Calibri"/>
            <w:sz w:val="24"/>
            <w:szCs w:val="24"/>
            <w:lang w:val="pl-PL"/>
          </w:rPr>
          <w:t>m.ostrowski@rynekpierwotny.pl</w:t>
        </w:r>
      </w:hyperlink>
    </w:p>
    <w:p w14:paraId="0AAF6D18" w14:textId="77777777" w:rsidR="0074168E" w:rsidRPr="00FB5A97" w:rsidRDefault="0074168E" w:rsidP="00F120B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sectPr w:rsidR="0074168E" w:rsidRPr="00FB5A97" w:rsidSect="00170D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3D0F" w14:textId="77777777" w:rsidR="007B43FC" w:rsidRDefault="007B43FC" w:rsidP="002A15DE">
      <w:r>
        <w:separator/>
      </w:r>
    </w:p>
  </w:endnote>
  <w:endnote w:type="continuationSeparator" w:id="0">
    <w:p w14:paraId="22BB686F" w14:textId="77777777" w:rsidR="007B43FC" w:rsidRDefault="007B43FC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AmpleSoundTab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3DD" w14:textId="77777777" w:rsidR="00E6739E" w:rsidRPr="002E5BC7" w:rsidRDefault="007B43FC">
    <w:pPr>
      <w:pStyle w:val="Stopka"/>
      <w:rPr>
        <w:sz w:val="16"/>
        <w:szCs w:val="16"/>
        <w:lang w:val="pl-PL"/>
      </w:rPr>
    </w:pPr>
    <w:r>
      <w:rPr>
        <w:noProof/>
      </w:rPr>
      <w:pict w14:anchorId="37030964">
        <v:line id="Straight Connector 6" o:spid="_x0000_s1041" style="position:absolute;left:0;text-align:left;z-index:4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2C8CDE69" w14:textId="77777777" w:rsidR="00B14A72" w:rsidRDefault="007B43FC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0A8C1FAB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2E31FE23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4EEF4FDE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4DD7D89B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333D35FE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4E4D0E90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7D349A7A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6617374C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58CE" w14:textId="77777777" w:rsidR="007B43FC" w:rsidRDefault="007B43FC" w:rsidP="002A15DE">
      <w:r>
        <w:separator/>
      </w:r>
    </w:p>
  </w:footnote>
  <w:footnote w:type="continuationSeparator" w:id="0">
    <w:p w14:paraId="2957EAA4" w14:textId="77777777" w:rsidR="007B43FC" w:rsidRDefault="007B43FC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9808" w14:textId="77777777" w:rsidR="005C3745" w:rsidRDefault="007B43FC">
    <w:pPr>
      <w:pStyle w:val="Nagwek"/>
    </w:pPr>
    <w:r>
      <w:rPr>
        <w:noProof/>
        <w:lang w:eastAsia="ru-RU"/>
      </w:rPr>
      <w:pict w14:anchorId="13BE4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38A9" w14:textId="77777777" w:rsidR="00247411" w:rsidRDefault="007B43FC" w:rsidP="00247411">
    <w:pPr>
      <w:pStyle w:val="Nagwek"/>
      <w:rPr>
        <w:noProof/>
        <w:lang w:val="pl-PL" w:eastAsia="pl-PL"/>
      </w:rPr>
    </w:pPr>
    <w:r>
      <w:rPr>
        <w:noProof/>
      </w:rPr>
      <w:pict w14:anchorId="06C658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05ECEA60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6CE8240A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20BB7232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5218A4A1" w14:textId="77777777" w:rsidR="004F783A" w:rsidRPr="00925E75" w:rsidRDefault="00C12E07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>
                  <w:rPr>
                    <w:color w:val="7F7F7F"/>
                    <w:sz w:val="18"/>
                    <w:szCs w:val="18"/>
                    <w:lang w:val="pl-PL"/>
                  </w:rPr>
                  <w:t>biuro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1670A4BC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69EC6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68.25pt">
          <v:imagedata r:id="rId1" o:title=""/>
        </v:shape>
      </w:pict>
    </w:r>
  </w:p>
  <w:p w14:paraId="0F8B7F78" w14:textId="77777777" w:rsidR="006C1334" w:rsidRPr="00CB7157" w:rsidRDefault="007B43FC">
    <w:pPr>
      <w:pStyle w:val="Nagwek"/>
      <w:rPr>
        <w:lang w:val="pl-PL"/>
      </w:rPr>
    </w:pPr>
    <w:r>
      <w:rPr>
        <w:noProof/>
      </w:rPr>
      <w:pict w14:anchorId="024548B5">
        <v:line id="Straight Connector 4" o:spid="_x0000_s1042" style="position:absolute;left:0;text-align:left;z-index:3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A4C9" w14:textId="77777777" w:rsidR="005C3745" w:rsidRDefault="007B43FC">
    <w:pPr>
      <w:pStyle w:val="Nagwek"/>
    </w:pPr>
    <w:r>
      <w:rPr>
        <w:noProof/>
        <w:lang w:eastAsia="ru-RU"/>
      </w:rPr>
      <w:pict w14:anchorId="3CA7A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7239"/>
    <w:multiLevelType w:val="hybridMultilevel"/>
    <w:tmpl w:val="8D3A4F54"/>
    <w:lvl w:ilvl="0" w:tplc="2B8CE3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CB0"/>
    <w:multiLevelType w:val="hybridMultilevel"/>
    <w:tmpl w:val="CE2C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3E03"/>
    <w:multiLevelType w:val="hybridMultilevel"/>
    <w:tmpl w:val="0E0C65AA"/>
    <w:lvl w:ilvl="0" w:tplc="2B8CE3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047291">
    <w:abstractNumId w:val="1"/>
  </w:num>
  <w:num w:numId="2" w16cid:durableId="868950142">
    <w:abstractNumId w:val="2"/>
  </w:num>
  <w:num w:numId="3" w16cid:durableId="80801547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14497"/>
    <w:rsid w:val="00016A54"/>
    <w:rsid w:val="0002234C"/>
    <w:rsid w:val="00022A76"/>
    <w:rsid w:val="000234F5"/>
    <w:rsid w:val="000253D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043"/>
    <w:rsid w:val="0005230C"/>
    <w:rsid w:val="000538F0"/>
    <w:rsid w:val="00053C6D"/>
    <w:rsid w:val="00055CB1"/>
    <w:rsid w:val="00056B64"/>
    <w:rsid w:val="0006193F"/>
    <w:rsid w:val="00061F5F"/>
    <w:rsid w:val="0006339D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5C"/>
    <w:rsid w:val="000828B8"/>
    <w:rsid w:val="00082B7C"/>
    <w:rsid w:val="0008558E"/>
    <w:rsid w:val="0008726B"/>
    <w:rsid w:val="00087C1B"/>
    <w:rsid w:val="0009174A"/>
    <w:rsid w:val="00092165"/>
    <w:rsid w:val="00092E0F"/>
    <w:rsid w:val="00093C14"/>
    <w:rsid w:val="00094237"/>
    <w:rsid w:val="00095EB7"/>
    <w:rsid w:val="00096C59"/>
    <w:rsid w:val="000A42A3"/>
    <w:rsid w:val="000B022C"/>
    <w:rsid w:val="000B1F56"/>
    <w:rsid w:val="000B376C"/>
    <w:rsid w:val="000C1843"/>
    <w:rsid w:val="000C1BD0"/>
    <w:rsid w:val="000D0B6C"/>
    <w:rsid w:val="000D1158"/>
    <w:rsid w:val="000D1361"/>
    <w:rsid w:val="000D5ACA"/>
    <w:rsid w:val="000D65D5"/>
    <w:rsid w:val="000E14F4"/>
    <w:rsid w:val="000E42B4"/>
    <w:rsid w:val="000F0517"/>
    <w:rsid w:val="000F2D7C"/>
    <w:rsid w:val="00107325"/>
    <w:rsid w:val="00110D88"/>
    <w:rsid w:val="00117108"/>
    <w:rsid w:val="00120F78"/>
    <w:rsid w:val="001212BA"/>
    <w:rsid w:val="001228D6"/>
    <w:rsid w:val="00124EFF"/>
    <w:rsid w:val="00130049"/>
    <w:rsid w:val="00130B24"/>
    <w:rsid w:val="00131C13"/>
    <w:rsid w:val="00134688"/>
    <w:rsid w:val="001350B8"/>
    <w:rsid w:val="00141353"/>
    <w:rsid w:val="001436B5"/>
    <w:rsid w:val="00153390"/>
    <w:rsid w:val="00156C3B"/>
    <w:rsid w:val="001620FA"/>
    <w:rsid w:val="001642E4"/>
    <w:rsid w:val="001662D6"/>
    <w:rsid w:val="00170D09"/>
    <w:rsid w:val="001714C4"/>
    <w:rsid w:val="001745B2"/>
    <w:rsid w:val="00175E4B"/>
    <w:rsid w:val="00184001"/>
    <w:rsid w:val="0018694B"/>
    <w:rsid w:val="001915C5"/>
    <w:rsid w:val="00191A52"/>
    <w:rsid w:val="00191EF1"/>
    <w:rsid w:val="0019440B"/>
    <w:rsid w:val="001949C8"/>
    <w:rsid w:val="0019548D"/>
    <w:rsid w:val="001A323D"/>
    <w:rsid w:val="001A5171"/>
    <w:rsid w:val="001A7C06"/>
    <w:rsid w:val="001B643B"/>
    <w:rsid w:val="001C5CED"/>
    <w:rsid w:val="001C79DE"/>
    <w:rsid w:val="001D0056"/>
    <w:rsid w:val="001D0A6F"/>
    <w:rsid w:val="001D225D"/>
    <w:rsid w:val="001D2BD0"/>
    <w:rsid w:val="001D4107"/>
    <w:rsid w:val="001D47A1"/>
    <w:rsid w:val="001D6AFA"/>
    <w:rsid w:val="001D7CE2"/>
    <w:rsid w:val="001E2E70"/>
    <w:rsid w:val="001E4232"/>
    <w:rsid w:val="001E4490"/>
    <w:rsid w:val="001E5F31"/>
    <w:rsid w:val="001F02BC"/>
    <w:rsid w:val="001F04DD"/>
    <w:rsid w:val="001F509A"/>
    <w:rsid w:val="001F76F5"/>
    <w:rsid w:val="002009C9"/>
    <w:rsid w:val="00201C2A"/>
    <w:rsid w:val="00203EB6"/>
    <w:rsid w:val="00207DF8"/>
    <w:rsid w:val="0021009A"/>
    <w:rsid w:val="002103F7"/>
    <w:rsid w:val="0021043D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003C"/>
    <w:rsid w:val="00242991"/>
    <w:rsid w:val="0024402C"/>
    <w:rsid w:val="002446FA"/>
    <w:rsid w:val="00245069"/>
    <w:rsid w:val="00247411"/>
    <w:rsid w:val="00247774"/>
    <w:rsid w:val="0024799D"/>
    <w:rsid w:val="00252407"/>
    <w:rsid w:val="00252717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4178"/>
    <w:rsid w:val="002A79A6"/>
    <w:rsid w:val="002B0305"/>
    <w:rsid w:val="002B11E7"/>
    <w:rsid w:val="002B348F"/>
    <w:rsid w:val="002B473E"/>
    <w:rsid w:val="002B5673"/>
    <w:rsid w:val="002C01AA"/>
    <w:rsid w:val="002C6845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7456"/>
    <w:rsid w:val="00315E6B"/>
    <w:rsid w:val="00316477"/>
    <w:rsid w:val="00316486"/>
    <w:rsid w:val="00317F08"/>
    <w:rsid w:val="00323F0C"/>
    <w:rsid w:val="00324AF8"/>
    <w:rsid w:val="003266B3"/>
    <w:rsid w:val="00327E5A"/>
    <w:rsid w:val="003308E7"/>
    <w:rsid w:val="00330CFA"/>
    <w:rsid w:val="003321B2"/>
    <w:rsid w:val="00332384"/>
    <w:rsid w:val="00333377"/>
    <w:rsid w:val="00333A00"/>
    <w:rsid w:val="00334BC4"/>
    <w:rsid w:val="00337438"/>
    <w:rsid w:val="00344301"/>
    <w:rsid w:val="00344A27"/>
    <w:rsid w:val="00345356"/>
    <w:rsid w:val="003522EE"/>
    <w:rsid w:val="00360B0A"/>
    <w:rsid w:val="00364015"/>
    <w:rsid w:val="00364C9A"/>
    <w:rsid w:val="00370653"/>
    <w:rsid w:val="00370DFB"/>
    <w:rsid w:val="003712DC"/>
    <w:rsid w:val="00373009"/>
    <w:rsid w:val="00373461"/>
    <w:rsid w:val="003758DD"/>
    <w:rsid w:val="00376698"/>
    <w:rsid w:val="0037786B"/>
    <w:rsid w:val="0038229C"/>
    <w:rsid w:val="00383895"/>
    <w:rsid w:val="00386CCA"/>
    <w:rsid w:val="003876E2"/>
    <w:rsid w:val="00393C2E"/>
    <w:rsid w:val="003960B9"/>
    <w:rsid w:val="00396794"/>
    <w:rsid w:val="003973D4"/>
    <w:rsid w:val="003A1B80"/>
    <w:rsid w:val="003A2924"/>
    <w:rsid w:val="003A3F30"/>
    <w:rsid w:val="003A6334"/>
    <w:rsid w:val="003B26CA"/>
    <w:rsid w:val="003B340F"/>
    <w:rsid w:val="003B6134"/>
    <w:rsid w:val="003B66E6"/>
    <w:rsid w:val="003C3882"/>
    <w:rsid w:val="003D178C"/>
    <w:rsid w:val="003D3B87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8C7"/>
    <w:rsid w:val="00442CA9"/>
    <w:rsid w:val="0044506A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EB3"/>
    <w:rsid w:val="004731D3"/>
    <w:rsid w:val="00474BBC"/>
    <w:rsid w:val="00484306"/>
    <w:rsid w:val="00485F9D"/>
    <w:rsid w:val="0048671D"/>
    <w:rsid w:val="00490114"/>
    <w:rsid w:val="00492C34"/>
    <w:rsid w:val="00493986"/>
    <w:rsid w:val="00494A13"/>
    <w:rsid w:val="004A27E4"/>
    <w:rsid w:val="004A3F7C"/>
    <w:rsid w:val="004A4525"/>
    <w:rsid w:val="004A4A6D"/>
    <w:rsid w:val="004A5324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2172"/>
    <w:rsid w:val="004D2D89"/>
    <w:rsid w:val="004D3020"/>
    <w:rsid w:val="004D6674"/>
    <w:rsid w:val="004D71D6"/>
    <w:rsid w:val="004E375D"/>
    <w:rsid w:val="004E47C3"/>
    <w:rsid w:val="004F3D89"/>
    <w:rsid w:val="004F47F2"/>
    <w:rsid w:val="004F5C72"/>
    <w:rsid w:val="004F783A"/>
    <w:rsid w:val="00500527"/>
    <w:rsid w:val="005020BD"/>
    <w:rsid w:val="005041BB"/>
    <w:rsid w:val="00507A1F"/>
    <w:rsid w:val="00510FBC"/>
    <w:rsid w:val="00513D89"/>
    <w:rsid w:val="00514EEF"/>
    <w:rsid w:val="0052112C"/>
    <w:rsid w:val="00522B7F"/>
    <w:rsid w:val="00526AE7"/>
    <w:rsid w:val="00527D1D"/>
    <w:rsid w:val="005300A0"/>
    <w:rsid w:val="005315D5"/>
    <w:rsid w:val="00532CEE"/>
    <w:rsid w:val="00533149"/>
    <w:rsid w:val="005362D3"/>
    <w:rsid w:val="00537C08"/>
    <w:rsid w:val="00543265"/>
    <w:rsid w:val="0054436F"/>
    <w:rsid w:val="00544671"/>
    <w:rsid w:val="0054737A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2B68"/>
    <w:rsid w:val="00575805"/>
    <w:rsid w:val="005808D7"/>
    <w:rsid w:val="00583396"/>
    <w:rsid w:val="00585611"/>
    <w:rsid w:val="0058596C"/>
    <w:rsid w:val="0058693C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2512"/>
    <w:rsid w:val="005B5062"/>
    <w:rsid w:val="005B5D72"/>
    <w:rsid w:val="005B7095"/>
    <w:rsid w:val="005C0743"/>
    <w:rsid w:val="005C3745"/>
    <w:rsid w:val="005C6BE9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5F2A07"/>
    <w:rsid w:val="005F5459"/>
    <w:rsid w:val="006017BB"/>
    <w:rsid w:val="00602A89"/>
    <w:rsid w:val="00606297"/>
    <w:rsid w:val="00606A19"/>
    <w:rsid w:val="006103FC"/>
    <w:rsid w:val="006123A8"/>
    <w:rsid w:val="00612563"/>
    <w:rsid w:val="00614A9B"/>
    <w:rsid w:val="006177B4"/>
    <w:rsid w:val="00620FF0"/>
    <w:rsid w:val="00621711"/>
    <w:rsid w:val="00621A81"/>
    <w:rsid w:val="00621B66"/>
    <w:rsid w:val="00623BB5"/>
    <w:rsid w:val="00625DAB"/>
    <w:rsid w:val="006342CE"/>
    <w:rsid w:val="00636AD0"/>
    <w:rsid w:val="00641A98"/>
    <w:rsid w:val="006429CB"/>
    <w:rsid w:val="0064367F"/>
    <w:rsid w:val="00643795"/>
    <w:rsid w:val="00646244"/>
    <w:rsid w:val="006471C5"/>
    <w:rsid w:val="00647BBA"/>
    <w:rsid w:val="006512D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413"/>
    <w:rsid w:val="00674856"/>
    <w:rsid w:val="00676779"/>
    <w:rsid w:val="00676B16"/>
    <w:rsid w:val="006813D5"/>
    <w:rsid w:val="006836C9"/>
    <w:rsid w:val="00683D27"/>
    <w:rsid w:val="00684613"/>
    <w:rsid w:val="00686C44"/>
    <w:rsid w:val="00687E9E"/>
    <w:rsid w:val="006907BE"/>
    <w:rsid w:val="00692DCA"/>
    <w:rsid w:val="0069439C"/>
    <w:rsid w:val="00695443"/>
    <w:rsid w:val="006A3F79"/>
    <w:rsid w:val="006A5C02"/>
    <w:rsid w:val="006A5F06"/>
    <w:rsid w:val="006A73FB"/>
    <w:rsid w:val="006B0EE3"/>
    <w:rsid w:val="006B4C61"/>
    <w:rsid w:val="006B6094"/>
    <w:rsid w:val="006B6BF5"/>
    <w:rsid w:val="006C11E3"/>
    <w:rsid w:val="006C1334"/>
    <w:rsid w:val="006C1DCC"/>
    <w:rsid w:val="006C235F"/>
    <w:rsid w:val="006C3B0A"/>
    <w:rsid w:val="006C562E"/>
    <w:rsid w:val="006C6153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1F1"/>
    <w:rsid w:val="00737F09"/>
    <w:rsid w:val="00740397"/>
    <w:rsid w:val="00740F22"/>
    <w:rsid w:val="0074168E"/>
    <w:rsid w:val="007421A7"/>
    <w:rsid w:val="007434B6"/>
    <w:rsid w:val="0074731B"/>
    <w:rsid w:val="00752B58"/>
    <w:rsid w:val="00752D13"/>
    <w:rsid w:val="007537C2"/>
    <w:rsid w:val="007557E3"/>
    <w:rsid w:val="00755BF4"/>
    <w:rsid w:val="00765968"/>
    <w:rsid w:val="007662E9"/>
    <w:rsid w:val="00766355"/>
    <w:rsid w:val="00771E99"/>
    <w:rsid w:val="00773B69"/>
    <w:rsid w:val="00773E79"/>
    <w:rsid w:val="00775EFE"/>
    <w:rsid w:val="00785659"/>
    <w:rsid w:val="007857E7"/>
    <w:rsid w:val="0079023D"/>
    <w:rsid w:val="007911B4"/>
    <w:rsid w:val="00792E1C"/>
    <w:rsid w:val="00794639"/>
    <w:rsid w:val="00795C59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43FC"/>
    <w:rsid w:val="007B5581"/>
    <w:rsid w:val="007B6CBD"/>
    <w:rsid w:val="007B7241"/>
    <w:rsid w:val="007B76A3"/>
    <w:rsid w:val="007B7B8A"/>
    <w:rsid w:val="007C29DB"/>
    <w:rsid w:val="007C78EA"/>
    <w:rsid w:val="007D0843"/>
    <w:rsid w:val="007D0DF2"/>
    <w:rsid w:val="007D16F9"/>
    <w:rsid w:val="007D4883"/>
    <w:rsid w:val="007D4C93"/>
    <w:rsid w:val="007D7819"/>
    <w:rsid w:val="007E5FA0"/>
    <w:rsid w:val="007F0A80"/>
    <w:rsid w:val="007F0FE3"/>
    <w:rsid w:val="007F2804"/>
    <w:rsid w:val="007F4A53"/>
    <w:rsid w:val="007F4B15"/>
    <w:rsid w:val="007F6753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614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6080"/>
    <w:rsid w:val="00856556"/>
    <w:rsid w:val="0085717C"/>
    <w:rsid w:val="00857300"/>
    <w:rsid w:val="00861532"/>
    <w:rsid w:val="0086444D"/>
    <w:rsid w:val="008663E2"/>
    <w:rsid w:val="0087505B"/>
    <w:rsid w:val="00875CFD"/>
    <w:rsid w:val="00876631"/>
    <w:rsid w:val="0088004D"/>
    <w:rsid w:val="008818BA"/>
    <w:rsid w:val="00882C18"/>
    <w:rsid w:val="00887B3A"/>
    <w:rsid w:val="008928A6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4372"/>
    <w:rsid w:val="008B7166"/>
    <w:rsid w:val="008C0246"/>
    <w:rsid w:val="008C103F"/>
    <w:rsid w:val="008C2A4F"/>
    <w:rsid w:val="008C386E"/>
    <w:rsid w:val="008C3F92"/>
    <w:rsid w:val="008C5A88"/>
    <w:rsid w:val="008C6EF3"/>
    <w:rsid w:val="008C7422"/>
    <w:rsid w:val="008C7CF7"/>
    <w:rsid w:val="008D0373"/>
    <w:rsid w:val="008D0DDD"/>
    <w:rsid w:val="008D1685"/>
    <w:rsid w:val="008D5383"/>
    <w:rsid w:val="008D5B4C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0C4"/>
    <w:rsid w:val="00903BC2"/>
    <w:rsid w:val="00905B31"/>
    <w:rsid w:val="009104EF"/>
    <w:rsid w:val="009120C9"/>
    <w:rsid w:val="00912539"/>
    <w:rsid w:val="00916620"/>
    <w:rsid w:val="00920D7C"/>
    <w:rsid w:val="009249DC"/>
    <w:rsid w:val="009252A2"/>
    <w:rsid w:val="00925821"/>
    <w:rsid w:val="00925E75"/>
    <w:rsid w:val="00927029"/>
    <w:rsid w:val="0093064F"/>
    <w:rsid w:val="00930B1C"/>
    <w:rsid w:val="00932344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06B7"/>
    <w:rsid w:val="00973708"/>
    <w:rsid w:val="009826FD"/>
    <w:rsid w:val="00982ABB"/>
    <w:rsid w:val="00990E27"/>
    <w:rsid w:val="00990EED"/>
    <w:rsid w:val="00991269"/>
    <w:rsid w:val="00992653"/>
    <w:rsid w:val="00993043"/>
    <w:rsid w:val="00993148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3FB2"/>
    <w:rsid w:val="009B43FC"/>
    <w:rsid w:val="009B4FF4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3DF"/>
    <w:rsid w:val="009D660B"/>
    <w:rsid w:val="009E0661"/>
    <w:rsid w:val="009E09B2"/>
    <w:rsid w:val="009E18FF"/>
    <w:rsid w:val="009E3993"/>
    <w:rsid w:val="009E465D"/>
    <w:rsid w:val="009E7813"/>
    <w:rsid w:val="009F1C9E"/>
    <w:rsid w:val="009F26BC"/>
    <w:rsid w:val="009F4D6C"/>
    <w:rsid w:val="009F5346"/>
    <w:rsid w:val="00A003B7"/>
    <w:rsid w:val="00A020EA"/>
    <w:rsid w:val="00A024B6"/>
    <w:rsid w:val="00A02BC7"/>
    <w:rsid w:val="00A04329"/>
    <w:rsid w:val="00A05A8E"/>
    <w:rsid w:val="00A071A3"/>
    <w:rsid w:val="00A12796"/>
    <w:rsid w:val="00A139F8"/>
    <w:rsid w:val="00A205F1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5F3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456"/>
    <w:rsid w:val="00A726D7"/>
    <w:rsid w:val="00A73BCC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3616"/>
    <w:rsid w:val="00AB719D"/>
    <w:rsid w:val="00AC0139"/>
    <w:rsid w:val="00AC41FC"/>
    <w:rsid w:val="00AC6F5A"/>
    <w:rsid w:val="00AD290A"/>
    <w:rsid w:val="00AE4561"/>
    <w:rsid w:val="00AF14F6"/>
    <w:rsid w:val="00AF56DA"/>
    <w:rsid w:val="00AF5FBC"/>
    <w:rsid w:val="00B0042B"/>
    <w:rsid w:val="00B00494"/>
    <w:rsid w:val="00B01387"/>
    <w:rsid w:val="00B016F6"/>
    <w:rsid w:val="00B027DF"/>
    <w:rsid w:val="00B047DF"/>
    <w:rsid w:val="00B07984"/>
    <w:rsid w:val="00B11C83"/>
    <w:rsid w:val="00B131D5"/>
    <w:rsid w:val="00B134B1"/>
    <w:rsid w:val="00B14A72"/>
    <w:rsid w:val="00B15F68"/>
    <w:rsid w:val="00B1720F"/>
    <w:rsid w:val="00B17258"/>
    <w:rsid w:val="00B31B27"/>
    <w:rsid w:val="00B32AB3"/>
    <w:rsid w:val="00B33CB9"/>
    <w:rsid w:val="00B35A05"/>
    <w:rsid w:val="00B4222F"/>
    <w:rsid w:val="00B42A37"/>
    <w:rsid w:val="00B43544"/>
    <w:rsid w:val="00B43825"/>
    <w:rsid w:val="00B45473"/>
    <w:rsid w:val="00B4597C"/>
    <w:rsid w:val="00B4795E"/>
    <w:rsid w:val="00B507FA"/>
    <w:rsid w:val="00B55310"/>
    <w:rsid w:val="00B558BC"/>
    <w:rsid w:val="00B55C0C"/>
    <w:rsid w:val="00B56CBA"/>
    <w:rsid w:val="00B60BBF"/>
    <w:rsid w:val="00B611EE"/>
    <w:rsid w:val="00B6254C"/>
    <w:rsid w:val="00B64543"/>
    <w:rsid w:val="00B64AA4"/>
    <w:rsid w:val="00B6731A"/>
    <w:rsid w:val="00B727D3"/>
    <w:rsid w:val="00B72E72"/>
    <w:rsid w:val="00B7453B"/>
    <w:rsid w:val="00B76F91"/>
    <w:rsid w:val="00B774A7"/>
    <w:rsid w:val="00B812C9"/>
    <w:rsid w:val="00B83149"/>
    <w:rsid w:val="00B8475F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23D"/>
    <w:rsid w:val="00BB25C6"/>
    <w:rsid w:val="00BB27B7"/>
    <w:rsid w:val="00BB42EF"/>
    <w:rsid w:val="00BB4C9D"/>
    <w:rsid w:val="00BC4F15"/>
    <w:rsid w:val="00BC6B9E"/>
    <w:rsid w:val="00BD3255"/>
    <w:rsid w:val="00BD3B69"/>
    <w:rsid w:val="00BD5336"/>
    <w:rsid w:val="00BD75CF"/>
    <w:rsid w:val="00BD78D4"/>
    <w:rsid w:val="00BE18C0"/>
    <w:rsid w:val="00BE3241"/>
    <w:rsid w:val="00BE4535"/>
    <w:rsid w:val="00BE5A0B"/>
    <w:rsid w:val="00BE5EBB"/>
    <w:rsid w:val="00BE6FD9"/>
    <w:rsid w:val="00BE77EA"/>
    <w:rsid w:val="00BE78A0"/>
    <w:rsid w:val="00BE7B1D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2E07"/>
    <w:rsid w:val="00C13310"/>
    <w:rsid w:val="00C135B4"/>
    <w:rsid w:val="00C14388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9B9"/>
    <w:rsid w:val="00C36F27"/>
    <w:rsid w:val="00C370D4"/>
    <w:rsid w:val="00C40C2F"/>
    <w:rsid w:val="00C41428"/>
    <w:rsid w:val="00C434D7"/>
    <w:rsid w:val="00C46616"/>
    <w:rsid w:val="00C47241"/>
    <w:rsid w:val="00C50033"/>
    <w:rsid w:val="00C50410"/>
    <w:rsid w:val="00C51A9C"/>
    <w:rsid w:val="00C55C13"/>
    <w:rsid w:val="00C560C8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3102"/>
    <w:rsid w:val="00C8776E"/>
    <w:rsid w:val="00C90CCC"/>
    <w:rsid w:val="00C91062"/>
    <w:rsid w:val="00C92A9F"/>
    <w:rsid w:val="00C95C6F"/>
    <w:rsid w:val="00C97D9A"/>
    <w:rsid w:val="00CA19F2"/>
    <w:rsid w:val="00CA4F62"/>
    <w:rsid w:val="00CB0D8C"/>
    <w:rsid w:val="00CB7157"/>
    <w:rsid w:val="00CC1A58"/>
    <w:rsid w:val="00CC292E"/>
    <w:rsid w:val="00CC3397"/>
    <w:rsid w:val="00CC5793"/>
    <w:rsid w:val="00CD16B7"/>
    <w:rsid w:val="00CD524D"/>
    <w:rsid w:val="00CD7212"/>
    <w:rsid w:val="00CE04C0"/>
    <w:rsid w:val="00CF1D7A"/>
    <w:rsid w:val="00CF679F"/>
    <w:rsid w:val="00D00082"/>
    <w:rsid w:val="00D025F8"/>
    <w:rsid w:val="00D026E1"/>
    <w:rsid w:val="00D04098"/>
    <w:rsid w:val="00D0416D"/>
    <w:rsid w:val="00D055F6"/>
    <w:rsid w:val="00D059A0"/>
    <w:rsid w:val="00D065C7"/>
    <w:rsid w:val="00D15E36"/>
    <w:rsid w:val="00D16A37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1A56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4A94"/>
    <w:rsid w:val="00DA5497"/>
    <w:rsid w:val="00DA5C4F"/>
    <w:rsid w:val="00DA5F04"/>
    <w:rsid w:val="00DA5FD9"/>
    <w:rsid w:val="00DA7882"/>
    <w:rsid w:val="00DB4408"/>
    <w:rsid w:val="00DB69A0"/>
    <w:rsid w:val="00DC259E"/>
    <w:rsid w:val="00DC2A9E"/>
    <w:rsid w:val="00DD2355"/>
    <w:rsid w:val="00DD24E3"/>
    <w:rsid w:val="00DD2A62"/>
    <w:rsid w:val="00DE209D"/>
    <w:rsid w:val="00DE304A"/>
    <w:rsid w:val="00DE51A4"/>
    <w:rsid w:val="00DE5ABA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3F33"/>
    <w:rsid w:val="00E04DA2"/>
    <w:rsid w:val="00E04EEF"/>
    <w:rsid w:val="00E07C64"/>
    <w:rsid w:val="00E103B0"/>
    <w:rsid w:val="00E14D62"/>
    <w:rsid w:val="00E20F06"/>
    <w:rsid w:val="00E22194"/>
    <w:rsid w:val="00E249E7"/>
    <w:rsid w:val="00E254C7"/>
    <w:rsid w:val="00E262EC"/>
    <w:rsid w:val="00E30A60"/>
    <w:rsid w:val="00E345F6"/>
    <w:rsid w:val="00E3626D"/>
    <w:rsid w:val="00E40430"/>
    <w:rsid w:val="00E40FB4"/>
    <w:rsid w:val="00E429D5"/>
    <w:rsid w:val="00E45436"/>
    <w:rsid w:val="00E462CD"/>
    <w:rsid w:val="00E46E3C"/>
    <w:rsid w:val="00E52932"/>
    <w:rsid w:val="00E53368"/>
    <w:rsid w:val="00E53C79"/>
    <w:rsid w:val="00E54C01"/>
    <w:rsid w:val="00E55372"/>
    <w:rsid w:val="00E6059C"/>
    <w:rsid w:val="00E61F22"/>
    <w:rsid w:val="00E63C30"/>
    <w:rsid w:val="00E65186"/>
    <w:rsid w:val="00E6739E"/>
    <w:rsid w:val="00E67942"/>
    <w:rsid w:val="00E70A4C"/>
    <w:rsid w:val="00E730A1"/>
    <w:rsid w:val="00E74F7E"/>
    <w:rsid w:val="00E75EE3"/>
    <w:rsid w:val="00E834F1"/>
    <w:rsid w:val="00E83541"/>
    <w:rsid w:val="00E8407B"/>
    <w:rsid w:val="00E856FC"/>
    <w:rsid w:val="00E861B5"/>
    <w:rsid w:val="00E96D4D"/>
    <w:rsid w:val="00EA0780"/>
    <w:rsid w:val="00EA233E"/>
    <w:rsid w:val="00EA30FD"/>
    <w:rsid w:val="00EA4326"/>
    <w:rsid w:val="00EA5C5E"/>
    <w:rsid w:val="00EB3589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E5EE4"/>
    <w:rsid w:val="00EF0E20"/>
    <w:rsid w:val="00EF1F53"/>
    <w:rsid w:val="00EF2A48"/>
    <w:rsid w:val="00EF6334"/>
    <w:rsid w:val="00F013CF"/>
    <w:rsid w:val="00F04477"/>
    <w:rsid w:val="00F117C0"/>
    <w:rsid w:val="00F120B0"/>
    <w:rsid w:val="00F14D8D"/>
    <w:rsid w:val="00F152EE"/>
    <w:rsid w:val="00F17ECB"/>
    <w:rsid w:val="00F232D9"/>
    <w:rsid w:val="00F24FFD"/>
    <w:rsid w:val="00F26222"/>
    <w:rsid w:val="00F31920"/>
    <w:rsid w:val="00F418CF"/>
    <w:rsid w:val="00F4406D"/>
    <w:rsid w:val="00F461DB"/>
    <w:rsid w:val="00F5719A"/>
    <w:rsid w:val="00F604EC"/>
    <w:rsid w:val="00F70789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607A"/>
    <w:rsid w:val="00FA7AC8"/>
    <w:rsid w:val="00FB110F"/>
    <w:rsid w:val="00FB2990"/>
    <w:rsid w:val="00FB2B9E"/>
    <w:rsid w:val="00FB3628"/>
    <w:rsid w:val="00FB5497"/>
    <w:rsid w:val="00FB5A97"/>
    <w:rsid w:val="00FB6577"/>
    <w:rsid w:val="00FC0101"/>
    <w:rsid w:val="00FC46A4"/>
    <w:rsid w:val="00FC6A00"/>
    <w:rsid w:val="00FD52E4"/>
    <w:rsid w:val="00FD63B0"/>
    <w:rsid w:val="00FE0B01"/>
    <w:rsid w:val="00FE0EBB"/>
    <w:rsid w:val="00FE2D6A"/>
    <w:rsid w:val="00FE2E4A"/>
    <w:rsid w:val="00FE47A3"/>
    <w:rsid w:val="00FE5015"/>
    <w:rsid w:val="00FE76CC"/>
    <w:rsid w:val="00FE7B82"/>
    <w:rsid w:val="00FF0446"/>
    <w:rsid w:val="00FF0764"/>
    <w:rsid w:val="00FF0902"/>
    <w:rsid w:val="00FF231E"/>
    <w:rsid w:val="00FF268D"/>
    <w:rsid w:val="00FF489C"/>
    <w:rsid w:val="00FF4B86"/>
    <w:rsid w:val="00FF6648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F8CE1"/>
  <w15:chartTrackingRefBased/>
  <w15:docId w15:val="{489B27A3-DA67-4992-B012-B28F019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strowski@rynekpierwotn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4570</CharactersWithSpaces>
  <SharedDoc>false</SharedDoc>
  <HLinks>
    <vt:vector size="6" baseType="variant"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mailto:m.ostrowski@rynekpierwotny.pl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2022-02-23T09:02:00Z</cp:lastPrinted>
  <dcterms:created xsi:type="dcterms:W3CDTF">2022-04-07T11:03:00Z</dcterms:created>
  <dcterms:modified xsi:type="dcterms:W3CDTF">2022-04-07T11:21:00Z</dcterms:modified>
</cp:coreProperties>
</file>